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514E8" w14:textId="5B8679A4" w:rsidR="00697B73" w:rsidRPr="000D4479" w:rsidRDefault="003358C4" w:rsidP="002D33E1">
      <w:pPr>
        <w:tabs>
          <w:tab w:val="center" w:pos="5315"/>
        </w:tabs>
        <w:snapToGrid w:val="0"/>
        <w:spacing w:beforeLines="50" w:before="180" w:afterLines="20" w:after="72"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036B7" wp14:editId="49AEF5C3">
                <wp:simplePos x="0" y="0"/>
                <wp:positionH relativeFrom="column">
                  <wp:posOffset>-162560</wp:posOffset>
                </wp:positionH>
                <wp:positionV relativeFrom="paragraph">
                  <wp:posOffset>1270</wp:posOffset>
                </wp:positionV>
                <wp:extent cx="6827520" cy="864235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78461F" w14:textId="51F88B39" w:rsidR="002D33E1" w:rsidRPr="002D33E1" w:rsidRDefault="002D33E1" w:rsidP="009C4EE7">
                            <w:pPr>
                              <w:pStyle w:val="mainp"/>
                              <w:shd w:val="clear" w:color="auto" w:fill="FFFFFF"/>
                              <w:snapToGrid w:val="0"/>
                              <w:spacing w:line="6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33E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模具與射出成型</w:t>
                            </w:r>
                            <w:r w:rsidR="00556A9F" w:rsidRPr="00556A9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先進</w:t>
                            </w:r>
                            <w:r w:rsidRPr="002D33E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智慧製造</w:t>
                            </w:r>
                            <w:r w:rsidR="003358C4" w:rsidRPr="003358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與數位轉型</w:t>
                            </w:r>
                            <w:r w:rsidR="009C4EE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研討會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6D036B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2.8pt;margin-top:.1pt;width:537.6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" filled="f" stroked="f">
                <v:textbox>
                  <w:txbxContent>
                    <w:p w14:paraId="5A78461F" w14:textId="51F88B39" w:rsidR="002D33E1" w:rsidRPr="002D33E1" w:rsidRDefault="002D33E1" w:rsidP="009C4EE7">
                      <w:pPr>
                        <w:pStyle w:val="mainp"/>
                        <w:shd w:val="clear" w:color="auto" w:fill="FFFFFF"/>
                        <w:snapToGrid w:val="0"/>
                        <w:spacing w:line="6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sz w:val="64"/>
                          <w:szCs w:val="64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D33E1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模具與射出成型</w:t>
                      </w:r>
                      <w:r w:rsidR="00556A9F" w:rsidRPr="00556A9F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先進</w:t>
                      </w:r>
                      <w:r w:rsidRPr="002D33E1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智慧製造</w:t>
                      </w:r>
                      <w:r w:rsidR="003358C4" w:rsidRPr="003358C4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與數位轉型</w:t>
                      </w:r>
                      <w:r w:rsidR="009C4EE7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研討會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6F05">
        <w:rPr>
          <w:rFonts w:ascii="標楷體" w:eastAsia="標楷體" w:hAnsi="標楷體" w:hint="eastAsia"/>
          <w:sz w:val="28"/>
          <w:szCs w:val="28"/>
        </w:rPr>
        <w:t>★</w:t>
      </w:r>
      <w:r w:rsidR="00597BEE" w:rsidRPr="000D4479">
        <w:rPr>
          <w:rFonts w:ascii="標楷體" w:eastAsia="標楷體" w:hAnsi="標楷體" w:hint="eastAsia"/>
          <w:sz w:val="28"/>
          <w:szCs w:val="28"/>
        </w:rPr>
        <w:t xml:space="preserve">指導單位：經濟部 </w:t>
      </w:r>
      <w:r w:rsidR="00597BEE" w:rsidRPr="000D4479">
        <w:rPr>
          <w:rFonts w:ascii="標楷體" w:eastAsia="標楷體" w:hAnsi="標楷體"/>
          <w:sz w:val="28"/>
          <w:szCs w:val="28"/>
        </w:rPr>
        <w:t xml:space="preserve"> </w:t>
      </w:r>
      <w:r w:rsidR="00597BEE" w:rsidRPr="000D4479">
        <w:rPr>
          <w:rFonts w:ascii="標楷體" w:eastAsia="標楷體" w:hAnsi="標楷體" w:hint="eastAsia"/>
          <w:sz w:val="28"/>
          <w:szCs w:val="28"/>
        </w:rPr>
        <w:t>工業局</w:t>
      </w:r>
      <w:r w:rsidR="00597BEE" w:rsidRPr="000D4479">
        <w:rPr>
          <w:rFonts w:ascii="標楷體" w:eastAsia="標楷體" w:hAnsi="標楷體"/>
          <w:sz w:val="28"/>
          <w:szCs w:val="28"/>
        </w:rPr>
        <w:tab/>
        <w:t xml:space="preserve">          </w:t>
      </w:r>
      <w:r w:rsidR="000D4479" w:rsidRPr="000D4479">
        <w:rPr>
          <w:rFonts w:ascii="標楷體" w:eastAsia="標楷體" w:hAnsi="標楷體"/>
          <w:sz w:val="28"/>
          <w:szCs w:val="28"/>
        </w:rPr>
        <w:t xml:space="preserve">    </w:t>
      </w:r>
      <w:r w:rsidR="000E6F05">
        <w:rPr>
          <w:rFonts w:ascii="標楷體" w:eastAsia="標楷體" w:hAnsi="標楷體" w:hint="eastAsia"/>
          <w:sz w:val="28"/>
          <w:szCs w:val="28"/>
        </w:rPr>
        <w:t>★</w:t>
      </w:r>
      <w:r w:rsidR="00597BEE" w:rsidRPr="000D4479">
        <w:rPr>
          <w:rFonts w:ascii="標楷體" w:eastAsia="標楷體" w:hAnsi="標楷體" w:hint="eastAsia"/>
          <w:sz w:val="28"/>
          <w:szCs w:val="28"/>
        </w:rPr>
        <w:t>主辦單位：金屬工業研究發展中心</w:t>
      </w:r>
    </w:p>
    <w:p w14:paraId="3863652F" w14:textId="53C6B00F" w:rsidR="0003407C" w:rsidRPr="000D4479" w:rsidRDefault="000E6F05" w:rsidP="00D53BB7">
      <w:pPr>
        <w:snapToGrid w:val="0"/>
        <w:spacing w:beforeLines="20" w:before="72" w:afterLines="20" w:after="72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03407C" w:rsidRPr="000D4479">
        <w:rPr>
          <w:rFonts w:ascii="標楷體" w:eastAsia="標楷體" w:hAnsi="標楷體" w:hint="eastAsia"/>
          <w:sz w:val="28"/>
          <w:szCs w:val="28"/>
        </w:rPr>
        <w:t>協辦單位：台灣區模具工業同業公會</w:t>
      </w:r>
    </w:p>
    <w:p w14:paraId="78FFEEA1" w14:textId="12DF3872" w:rsidR="00697B73" w:rsidRPr="000E6F05" w:rsidRDefault="00AE1119" w:rsidP="00D53BB7">
      <w:pPr>
        <w:snapToGrid w:val="0"/>
        <w:spacing w:beforeLines="20" w:before="72" w:afterLines="20" w:after="72" w:line="340" w:lineRule="exact"/>
        <w:rPr>
          <w:rFonts w:ascii="標楷體" w:eastAsia="標楷體" w:hAnsi="標楷體"/>
          <w:sz w:val="28"/>
          <w:szCs w:val="28"/>
        </w:rPr>
      </w:pPr>
      <w:r w:rsidRPr="000E6F05">
        <w:rPr>
          <w:rFonts w:ascii="標楷體" w:eastAsia="標楷體" w:hAnsi="標楷體" w:hint="eastAsia"/>
          <w:sz w:val="28"/>
          <w:szCs w:val="28"/>
        </w:rPr>
        <w:t>日</w:t>
      </w:r>
      <w:r w:rsidR="00C25B81" w:rsidRPr="000E6F0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E6F05">
        <w:rPr>
          <w:rFonts w:ascii="標楷體" w:eastAsia="標楷體" w:hAnsi="標楷體" w:hint="eastAsia"/>
          <w:sz w:val="28"/>
          <w:szCs w:val="28"/>
        </w:rPr>
        <w:t>期</w:t>
      </w:r>
      <w:r w:rsidR="00697B73" w:rsidRPr="000E6F05">
        <w:rPr>
          <w:rFonts w:ascii="標楷體" w:eastAsia="標楷體" w:hAnsi="標楷體" w:hint="eastAsia"/>
          <w:sz w:val="28"/>
          <w:szCs w:val="28"/>
        </w:rPr>
        <w:t>：1</w:t>
      </w:r>
      <w:r w:rsidR="00461D7E" w:rsidRPr="000E6F05">
        <w:rPr>
          <w:rFonts w:ascii="標楷體" w:eastAsia="標楷體" w:hAnsi="標楷體" w:hint="eastAsia"/>
          <w:sz w:val="28"/>
          <w:szCs w:val="28"/>
        </w:rPr>
        <w:t>1</w:t>
      </w:r>
      <w:r w:rsidR="00052AFA" w:rsidRPr="000E6F05">
        <w:rPr>
          <w:rFonts w:ascii="標楷體" w:eastAsia="標楷體" w:hAnsi="標楷體" w:hint="eastAsia"/>
          <w:sz w:val="28"/>
          <w:szCs w:val="28"/>
        </w:rPr>
        <w:t>1</w:t>
      </w:r>
      <w:r w:rsidR="00697B73" w:rsidRPr="000E6F05">
        <w:rPr>
          <w:rFonts w:ascii="標楷體" w:eastAsia="標楷體" w:hAnsi="標楷體" w:hint="eastAsia"/>
          <w:sz w:val="28"/>
          <w:szCs w:val="28"/>
        </w:rPr>
        <w:t>年</w:t>
      </w:r>
      <w:r w:rsidR="00052AFA" w:rsidRPr="000E6F05">
        <w:rPr>
          <w:rFonts w:ascii="標楷體" w:eastAsia="標楷體" w:hAnsi="標楷體" w:hint="eastAsia"/>
          <w:sz w:val="28"/>
          <w:szCs w:val="28"/>
        </w:rPr>
        <w:t>3</w:t>
      </w:r>
      <w:r w:rsidR="00697B73" w:rsidRPr="000E6F05">
        <w:rPr>
          <w:rFonts w:ascii="標楷體" w:eastAsia="標楷體" w:hAnsi="標楷體" w:hint="eastAsia"/>
          <w:sz w:val="28"/>
          <w:szCs w:val="28"/>
        </w:rPr>
        <w:t>月</w:t>
      </w:r>
      <w:r w:rsidR="00052AFA" w:rsidRPr="000E6F05">
        <w:rPr>
          <w:rFonts w:ascii="標楷體" w:eastAsia="標楷體" w:hAnsi="標楷體" w:hint="eastAsia"/>
          <w:sz w:val="28"/>
          <w:szCs w:val="28"/>
        </w:rPr>
        <w:t>24</w:t>
      </w:r>
      <w:r w:rsidR="00697B73" w:rsidRPr="000E6F05">
        <w:rPr>
          <w:rFonts w:ascii="標楷體" w:eastAsia="標楷體" w:hAnsi="標楷體" w:hint="eastAsia"/>
          <w:sz w:val="28"/>
          <w:szCs w:val="28"/>
        </w:rPr>
        <w:t>日 (</w:t>
      </w:r>
      <w:r w:rsidR="00052AFA" w:rsidRPr="000E6F05">
        <w:rPr>
          <w:rFonts w:ascii="標楷體" w:eastAsia="標楷體" w:hAnsi="標楷體" w:hint="eastAsia"/>
          <w:sz w:val="28"/>
          <w:szCs w:val="28"/>
        </w:rPr>
        <w:t>四</w:t>
      </w:r>
      <w:r w:rsidR="00697B73" w:rsidRPr="000E6F05">
        <w:rPr>
          <w:rFonts w:ascii="標楷體" w:eastAsia="標楷體" w:hAnsi="標楷體" w:hint="eastAsia"/>
          <w:sz w:val="28"/>
          <w:szCs w:val="28"/>
        </w:rPr>
        <w:t>)</w:t>
      </w:r>
      <w:r w:rsidR="007679D8" w:rsidRPr="000E6F05">
        <w:rPr>
          <w:rFonts w:ascii="標楷體" w:eastAsia="標楷體" w:hAnsi="標楷體" w:hint="eastAsia"/>
          <w:sz w:val="28"/>
          <w:szCs w:val="28"/>
        </w:rPr>
        <w:t xml:space="preserve"> </w:t>
      </w:r>
      <w:r w:rsidR="00052AFA" w:rsidRPr="000E6F05">
        <w:rPr>
          <w:rFonts w:ascii="標楷體" w:eastAsia="標楷體" w:hAnsi="標楷體" w:hint="eastAsia"/>
          <w:sz w:val="28"/>
          <w:szCs w:val="28"/>
        </w:rPr>
        <w:t>下</w:t>
      </w:r>
      <w:r w:rsidR="00697B73" w:rsidRPr="000E6F05">
        <w:rPr>
          <w:rFonts w:ascii="標楷體" w:eastAsia="標楷體" w:hAnsi="標楷體" w:hint="eastAsia"/>
          <w:sz w:val="28"/>
          <w:szCs w:val="28"/>
        </w:rPr>
        <w:t>午</w:t>
      </w:r>
      <w:r w:rsidR="00052AFA" w:rsidRPr="000E6F05">
        <w:rPr>
          <w:rFonts w:ascii="標楷體" w:eastAsia="標楷體" w:hAnsi="標楷體" w:hint="eastAsia"/>
          <w:sz w:val="28"/>
          <w:szCs w:val="28"/>
        </w:rPr>
        <w:t>1</w:t>
      </w:r>
      <w:r w:rsidR="00697B73" w:rsidRPr="000E6F05">
        <w:rPr>
          <w:rFonts w:ascii="標楷體" w:eastAsia="標楷體" w:hAnsi="標楷體" w:hint="eastAsia"/>
          <w:sz w:val="28"/>
          <w:szCs w:val="28"/>
        </w:rPr>
        <w:t>:</w:t>
      </w:r>
      <w:r w:rsidR="00205042" w:rsidRPr="000E6F05">
        <w:rPr>
          <w:rFonts w:ascii="標楷體" w:eastAsia="標楷體" w:hAnsi="標楷體" w:hint="eastAsia"/>
          <w:sz w:val="28"/>
          <w:szCs w:val="28"/>
        </w:rPr>
        <w:t>3</w:t>
      </w:r>
      <w:r w:rsidR="00697B73" w:rsidRPr="000E6F05">
        <w:rPr>
          <w:rFonts w:ascii="標楷體" w:eastAsia="標楷體" w:hAnsi="標楷體" w:hint="eastAsia"/>
          <w:sz w:val="28"/>
          <w:szCs w:val="28"/>
        </w:rPr>
        <w:t>0-1</w:t>
      </w:r>
      <w:r w:rsidR="00AB2C13" w:rsidRPr="000E6F05">
        <w:rPr>
          <w:rFonts w:ascii="標楷體" w:eastAsia="標楷體" w:hAnsi="標楷體" w:hint="eastAsia"/>
          <w:sz w:val="28"/>
          <w:szCs w:val="28"/>
        </w:rPr>
        <w:t>6</w:t>
      </w:r>
      <w:r w:rsidR="00697B73" w:rsidRPr="000E6F05">
        <w:rPr>
          <w:rFonts w:ascii="標楷體" w:eastAsia="標楷體" w:hAnsi="標楷體" w:hint="eastAsia"/>
          <w:sz w:val="28"/>
          <w:szCs w:val="28"/>
        </w:rPr>
        <w:t>:</w:t>
      </w:r>
      <w:r w:rsidR="00AB2C13" w:rsidRPr="000E6F05">
        <w:rPr>
          <w:rFonts w:ascii="標楷體" w:eastAsia="標楷體" w:hAnsi="標楷體" w:hint="eastAsia"/>
          <w:sz w:val="28"/>
          <w:szCs w:val="28"/>
        </w:rPr>
        <w:t>30</w:t>
      </w:r>
    </w:p>
    <w:p w14:paraId="5C2F24D9" w14:textId="3CAD7E43" w:rsidR="00C11479" w:rsidRPr="000D4479" w:rsidRDefault="00697B73" w:rsidP="00D53BB7">
      <w:pPr>
        <w:snapToGrid w:val="0"/>
        <w:spacing w:beforeLines="20" w:before="72" w:afterLines="20" w:after="72" w:line="340" w:lineRule="exact"/>
        <w:rPr>
          <w:rFonts w:ascii="標楷體" w:eastAsia="標楷體" w:hAnsi="標楷體"/>
          <w:sz w:val="28"/>
          <w:szCs w:val="28"/>
        </w:rPr>
      </w:pPr>
      <w:r w:rsidRPr="000D4479">
        <w:rPr>
          <w:rFonts w:ascii="標楷體" w:eastAsia="標楷體" w:hAnsi="標楷體" w:hint="eastAsia"/>
          <w:sz w:val="28"/>
          <w:szCs w:val="28"/>
        </w:rPr>
        <w:t>地</w:t>
      </w:r>
      <w:r w:rsidR="00C25B81" w:rsidRPr="000D4479">
        <w:rPr>
          <w:rFonts w:ascii="標楷體" w:eastAsia="標楷體" w:hAnsi="標楷體" w:hint="eastAsia"/>
          <w:sz w:val="28"/>
          <w:szCs w:val="28"/>
        </w:rPr>
        <w:t xml:space="preserve">   </w:t>
      </w:r>
      <w:r w:rsidR="000E6F05">
        <w:rPr>
          <w:rFonts w:ascii="標楷體" w:eastAsia="標楷體" w:hAnsi="標楷體"/>
          <w:sz w:val="28"/>
          <w:szCs w:val="28"/>
        </w:rPr>
        <w:t xml:space="preserve"> </w:t>
      </w:r>
      <w:r w:rsidRPr="000D4479">
        <w:rPr>
          <w:rFonts w:ascii="標楷體" w:eastAsia="標楷體" w:hAnsi="標楷體" w:hint="eastAsia"/>
          <w:sz w:val="28"/>
          <w:szCs w:val="28"/>
        </w:rPr>
        <w:t>點：</w:t>
      </w:r>
      <w:r w:rsidR="00C11479" w:rsidRPr="000D4479">
        <w:rPr>
          <w:rFonts w:ascii="標楷體" w:eastAsia="標楷體" w:hAnsi="標楷體"/>
          <w:sz w:val="28"/>
          <w:szCs w:val="28"/>
        </w:rPr>
        <w:t>IEAT</w:t>
      </w:r>
      <w:r w:rsidR="00C11479" w:rsidRPr="000D4479">
        <w:rPr>
          <w:rFonts w:ascii="標楷體" w:eastAsia="標楷體" w:hAnsi="標楷體" w:hint="eastAsia"/>
          <w:sz w:val="28"/>
          <w:szCs w:val="28"/>
        </w:rPr>
        <w:t>國際會議中心(進出口公會</w:t>
      </w:r>
      <w:r w:rsidR="00C11479" w:rsidRPr="000D4479">
        <w:rPr>
          <w:rFonts w:ascii="標楷體" w:eastAsia="標楷體" w:hAnsi="標楷體"/>
          <w:sz w:val="28"/>
          <w:szCs w:val="28"/>
        </w:rPr>
        <w:t>)</w:t>
      </w:r>
      <w:r w:rsidR="00C11479" w:rsidRPr="000D4479">
        <w:rPr>
          <w:rFonts w:ascii="標楷體" w:eastAsia="標楷體" w:hAnsi="標楷體" w:hint="eastAsia"/>
          <w:sz w:val="28"/>
          <w:szCs w:val="28"/>
        </w:rPr>
        <w:t>-台北巿松江路350號</w:t>
      </w:r>
    </w:p>
    <w:p w14:paraId="17A57359" w14:textId="77777777" w:rsidR="00C11479" w:rsidRPr="000D4479" w:rsidRDefault="00C11479" w:rsidP="002D33E1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 w:rsidRPr="000D447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D4479">
        <w:rPr>
          <w:rFonts w:ascii="標楷體" w:eastAsia="標楷體" w:hAnsi="標楷體"/>
          <w:sz w:val="28"/>
          <w:szCs w:val="28"/>
        </w:rPr>
        <w:t xml:space="preserve">         (</w:t>
      </w:r>
      <w:r w:rsidRPr="000D4479">
        <w:rPr>
          <w:rFonts w:ascii="標楷體" w:eastAsia="標楷體" w:hAnsi="標楷體" w:hint="eastAsia"/>
          <w:sz w:val="28"/>
          <w:szCs w:val="28"/>
        </w:rPr>
        <w:t>捷運行天宮站4號出口左轉約100公尺</w:t>
      </w:r>
      <w:r w:rsidRPr="000D4479">
        <w:rPr>
          <w:rFonts w:ascii="標楷體" w:eastAsia="標楷體" w:hAnsi="標楷體"/>
          <w:sz w:val="28"/>
          <w:szCs w:val="28"/>
        </w:rPr>
        <w:t>)</w:t>
      </w:r>
      <w:bookmarkStart w:id="0" w:name="_GoBack"/>
      <w:bookmarkEnd w:id="0"/>
    </w:p>
    <w:p w14:paraId="435F03C8" w14:textId="011422FD" w:rsidR="0038237E" w:rsidRPr="000D4479" w:rsidRDefault="00C25B81" w:rsidP="00A078F2">
      <w:pPr>
        <w:snapToGrid w:val="0"/>
        <w:spacing w:afterLines="40" w:after="144" w:line="400" w:lineRule="exact"/>
        <w:ind w:rightChars="58" w:right="139"/>
        <w:rPr>
          <w:rFonts w:ascii="標楷體" w:eastAsia="標楷體" w:hAnsi="標楷體"/>
          <w:b/>
          <w:bCs/>
          <w:color w:val="000000"/>
          <w:sz w:val="26"/>
          <w:szCs w:val="26"/>
          <w:shd w:val="clear" w:color="auto" w:fill="FFFFFF"/>
        </w:rPr>
      </w:pPr>
      <w:r w:rsidRPr="000D4479">
        <w:rPr>
          <w:rFonts w:ascii="標楷體" w:eastAsia="標楷體" w:hAnsi="標楷體" w:hint="eastAsia"/>
          <w:color w:val="000000"/>
          <w:sz w:val="30"/>
          <w:szCs w:val="30"/>
          <w:shd w:val="clear" w:color="auto" w:fill="FFFFFF"/>
        </w:rPr>
        <w:t xml:space="preserve">    </w:t>
      </w:r>
      <w:r w:rsidR="00861964" w:rsidRPr="000D4479">
        <w:rPr>
          <w:rFonts w:ascii="標楷體" w:eastAsia="標楷體" w:hAnsi="標楷體" w:cs="Segoe UI Historic"/>
          <w:color w:val="050505"/>
          <w:sz w:val="26"/>
          <w:szCs w:val="26"/>
          <w:shd w:val="clear" w:color="auto" w:fill="FFFFFF"/>
        </w:rPr>
        <w:t>隨著5G、AI</w:t>
      </w:r>
      <w:r w:rsidR="00861964" w:rsidRPr="000D4479">
        <w:rPr>
          <w:rFonts w:ascii="標楷體" w:eastAsia="標楷體" w:hAnsi="標楷體" w:cs="Segoe UI Historic" w:hint="eastAsia"/>
          <w:color w:val="050505"/>
          <w:sz w:val="26"/>
          <w:szCs w:val="26"/>
          <w:shd w:val="clear" w:color="auto" w:fill="FFFFFF"/>
        </w:rPr>
        <w:t>的應用</w:t>
      </w:r>
      <w:r w:rsidR="00526836" w:rsidRPr="000D4479">
        <w:rPr>
          <w:rFonts w:ascii="標楷體" w:eastAsia="標楷體" w:hAnsi="標楷體" w:cs="Segoe UI Historic" w:hint="eastAsia"/>
          <w:color w:val="050505"/>
          <w:sz w:val="26"/>
          <w:szCs w:val="26"/>
          <w:shd w:val="clear" w:color="auto" w:fill="FFFFFF"/>
        </w:rPr>
        <w:t>以及各種資訊工具的普及，</w:t>
      </w:r>
      <w:r w:rsidR="005F7E45" w:rsidRPr="000D4479">
        <w:rPr>
          <w:rFonts w:ascii="標楷體" w:eastAsia="標楷體" w:hAnsi="標楷體" w:cs="Segoe UI Historic" w:hint="eastAsia"/>
          <w:color w:val="050505"/>
          <w:sz w:val="26"/>
          <w:szCs w:val="26"/>
          <w:shd w:val="clear" w:color="auto" w:fill="FFFFFF"/>
        </w:rPr>
        <w:t>讓</w:t>
      </w:r>
      <w:r w:rsidR="005F7E45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中小企業一樣有能力有資源可以導入數位工廠的概念，所以</w:t>
      </w:r>
      <w:r w:rsidR="00861964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近年</w:t>
      </w:r>
      <w:r w:rsidR="00461D7E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智慧製造與數位化、自動化在各產業形成一股浪潮，尤其</w:t>
      </w:r>
      <w:r w:rsidR="0090396D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在</w:t>
      </w:r>
      <w:r w:rsidR="00461D7E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人力成本日漸高漲、人才難求的今日，</w:t>
      </w:r>
      <w:r w:rsidR="00D125F7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各製造業無不積極</w:t>
      </w:r>
      <w:r w:rsidR="00526836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朝</w:t>
      </w:r>
      <w:r w:rsidR="00D125F7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數位轉型、智慧製造的方向邁進</w:t>
      </w:r>
      <w:r w:rsidR="00461D7E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；</w:t>
      </w:r>
      <w:r w:rsidR="00D125F7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而</w:t>
      </w:r>
      <w:r w:rsidR="005F7E45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如何</w:t>
      </w:r>
      <w:r w:rsidR="00D125F7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做到智慧設計與智慧製造的完美串接</w:t>
      </w:r>
      <w:r w:rsidR="00526836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與導入</w:t>
      </w:r>
      <w:r w:rsidR="00D125F7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="005F7E45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曾</w:t>
      </w:r>
      <w:r w:rsidR="00526836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讓很多台灣中小企業</w:t>
      </w:r>
      <w:r w:rsidR="005F7E45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無所適從</w:t>
      </w:r>
      <w:r w:rsidR="00526836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="005F7E45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我們希望</w:t>
      </w:r>
      <w:r w:rsidR="000E6F05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先進</w:t>
      </w:r>
      <w:r w:rsidR="00461D7E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智慧製造</w:t>
      </w:r>
      <w:r w:rsidR="00556A9F" w:rsidRPr="00556A9F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與數位轉型</w:t>
      </w:r>
      <w:r w:rsidR="00461D7E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可望成為推動模具產業下一世代</w:t>
      </w:r>
      <w:r w:rsidR="005F7E45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進步</w:t>
      </w:r>
      <w:r w:rsidR="00461D7E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發展的力量，</w:t>
      </w:r>
      <w:r w:rsidR="005F7E45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故</w:t>
      </w:r>
      <w:r w:rsidR="00461D7E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本次研討會邀請</w:t>
      </w:r>
      <w:r w:rsidR="00E623C7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到</w:t>
      </w:r>
      <w:r w:rsidR="00032D8F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梧濟工業</w:t>
      </w:r>
      <w:r w:rsidR="005B77E5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、</w:t>
      </w:r>
      <w:r w:rsidR="00032D8F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富強鑫精密工業</w:t>
      </w:r>
      <w:r w:rsidR="005B77E5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、台灣雙葉電子</w:t>
      </w:r>
      <w:r w:rsidR="00461D7E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分享</w:t>
      </w:r>
      <w:r w:rsidR="00E623C7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在他們在協助廠商</w:t>
      </w:r>
      <w:r w:rsidR="00461D7E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智慧轉型過程</w:t>
      </w:r>
      <w:r w:rsidR="00E623C7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中的</w:t>
      </w:r>
      <w:r w:rsidR="00461D7E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寶貴經驗，並帶來現行最新的智慧製造發展技術</w:t>
      </w:r>
      <w:r w:rsidR="0090396D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與方向</w:t>
      </w:r>
      <w:r w:rsidR="005F7E45" w:rsidRPr="000D447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，機會難得</w:t>
      </w:r>
      <w:r w:rsidR="0038237E" w:rsidRPr="000D4479">
        <w:rPr>
          <w:rFonts w:ascii="標楷體" w:eastAsia="標楷體" w:hAnsi="標楷體" w:hint="eastAsia"/>
          <w:b/>
          <w:bCs/>
          <w:color w:val="000000"/>
          <w:sz w:val="26"/>
          <w:szCs w:val="26"/>
          <w:shd w:val="clear" w:color="auto" w:fill="FFFFFF"/>
        </w:rPr>
        <w:t>~~</w:t>
      </w:r>
    </w:p>
    <w:p w14:paraId="1579136A" w14:textId="7E58C474" w:rsidR="00C825D5" w:rsidRPr="000D4479" w:rsidRDefault="0038237E" w:rsidP="000D4479">
      <w:pPr>
        <w:snapToGrid w:val="0"/>
        <w:spacing w:afterLines="50" w:after="180" w:line="440" w:lineRule="exact"/>
        <w:ind w:rightChars="58" w:right="139" w:firstLineChars="350" w:firstLine="1682"/>
        <w:jc w:val="both"/>
        <w:rPr>
          <w:rFonts w:ascii="標楷體" w:eastAsia="標楷體" w:hAnsi="標楷體"/>
          <w:b/>
          <w:bCs/>
          <w:color w:val="000000"/>
          <w:sz w:val="48"/>
          <w:szCs w:val="48"/>
          <w:shd w:val="clear" w:color="auto" w:fill="FFFFFF"/>
        </w:rPr>
      </w:pPr>
      <w:r w:rsidRPr="000D4479">
        <w:rPr>
          <w:rFonts w:ascii="標楷體" w:eastAsia="標楷體" w:hAnsi="標楷體" w:hint="eastAsia"/>
          <w:b/>
          <w:bCs/>
          <w:color w:val="000000"/>
          <w:sz w:val="48"/>
          <w:szCs w:val="48"/>
          <w:shd w:val="clear" w:color="auto" w:fill="FFFFFF"/>
        </w:rPr>
        <w:t xml:space="preserve">【免費活動!! </w:t>
      </w:r>
      <w:r w:rsidRPr="000D4479">
        <w:rPr>
          <w:rFonts w:ascii="標楷體" w:eastAsia="標楷體" w:hAnsi="標楷體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0D4479">
        <w:rPr>
          <w:rFonts w:ascii="標楷體" w:eastAsia="標楷體" w:hAnsi="標楷體" w:hint="eastAsia"/>
          <w:b/>
          <w:bCs/>
          <w:color w:val="000000"/>
          <w:sz w:val="48"/>
          <w:szCs w:val="48"/>
          <w:shd w:val="clear" w:color="auto" w:fill="FFFFFF"/>
        </w:rPr>
        <w:t>歡迎踴躍參加】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5670"/>
        <w:gridCol w:w="3402"/>
      </w:tblGrid>
      <w:tr w:rsidR="00C825D5" w:rsidRPr="000D4479" w14:paraId="460D7125" w14:textId="77777777" w:rsidTr="00311460">
        <w:trPr>
          <w:trHeight w:val="588"/>
        </w:trPr>
        <w:tc>
          <w:tcPr>
            <w:tcW w:w="10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3C8DC" w14:textId="1CFE73F3" w:rsidR="00C825D5" w:rsidRPr="000D4479" w:rsidRDefault="00C825D5" w:rsidP="002C4AA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color w:val="7030A0"/>
                <w:sz w:val="32"/>
                <w:szCs w:val="32"/>
              </w:rPr>
              <w:t>模具與射出成型</w:t>
            </w:r>
            <w:r w:rsidR="00556A9F" w:rsidRPr="00556A9F">
              <w:rPr>
                <w:rFonts w:ascii="標楷體" w:eastAsia="標楷體" w:hAnsi="標楷體" w:hint="eastAsia"/>
                <w:b/>
                <w:bCs/>
                <w:color w:val="7030A0"/>
                <w:sz w:val="32"/>
                <w:szCs w:val="32"/>
              </w:rPr>
              <w:t>先進</w:t>
            </w:r>
            <w:r w:rsidRPr="000D4479">
              <w:rPr>
                <w:rFonts w:ascii="標楷體" w:eastAsia="標楷體" w:hAnsi="標楷體" w:hint="eastAsia"/>
                <w:b/>
                <w:bCs/>
                <w:color w:val="7030A0"/>
                <w:sz w:val="32"/>
                <w:szCs w:val="32"/>
              </w:rPr>
              <w:t>智慧製造</w:t>
            </w:r>
            <w:r w:rsidR="003358C4">
              <w:rPr>
                <w:rFonts w:ascii="標楷體" w:eastAsia="標楷體" w:hAnsi="標楷體" w:hint="eastAsia"/>
                <w:b/>
                <w:bCs/>
                <w:color w:val="7030A0"/>
                <w:sz w:val="32"/>
                <w:szCs w:val="32"/>
              </w:rPr>
              <w:t>與數位轉型</w:t>
            </w:r>
            <w:r w:rsidR="009C4EE7">
              <w:rPr>
                <w:rFonts w:ascii="標楷體" w:eastAsia="標楷體" w:hAnsi="標楷體" w:hint="eastAsia"/>
                <w:b/>
                <w:bCs/>
                <w:color w:val="7030A0"/>
                <w:sz w:val="32"/>
                <w:szCs w:val="32"/>
              </w:rPr>
              <w:t>研討會</w:t>
            </w:r>
          </w:p>
        </w:tc>
      </w:tr>
      <w:tr w:rsidR="00C825D5" w:rsidRPr="000D4479" w14:paraId="7775591C" w14:textId="77777777" w:rsidTr="002C4AA1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A6E63" w14:textId="77777777" w:rsidR="00C825D5" w:rsidRPr="000D4479" w:rsidRDefault="00C825D5" w:rsidP="002C4AA1">
            <w:pPr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color w:val="000000"/>
                <w:sz w:val="23"/>
                <w:szCs w:val="23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color w:val="000000"/>
                <w:sz w:val="23"/>
                <w:szCs w:val="23"/>
              </w:rPr>
              <w:t>13:40-14:30</w:t>
            </w:r>
          </w:p>
          <w:p w14:paraId="67298C8D" w14:textId="6ABA3F1F" w:rsidR="00C825D5" w:rsidRPr="000D4479" w:rsidRDefault="00C825D5" w:rsidP="002C4AA1">
            <w:pPr>
              <w:snapToGrid w:val="0"/>
              <w:spacing w:line="300" w:lineRule="exact"/>
              <w:ind w:firstLine="230"/>
              <w:rPr>
                <w:rFonts w:ascii="標楷體" w:eastAsia="標楷體" w:hAnsi="標楷體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D87EA" w14:textId="77777777" w:rsidR="00BB414E" w:rsidRPr="000D4479" w:rsidRDefault="00BB414E" w:rsidP="00BB414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bCs/>
              </w:rPr>
            </w:pPr>
            <w:r w:rsidRPr="000D4479">
              <w:rPr>
                <w:rFonts w:ascii="標楷體" w:eastAsia="標楷體" w:hAnsi="標楷體" w:hint="eastAsia"/>
                <w:b/>
                <w:bCs/>
              </w:rPr>
              <w:t>先進塑膠模具材料概念與選擇</w:t>
            </w:r>
          </w:p>
          <w:p w14:paraId="24F16C77" w14:textId="4F6599CA" w:rsidR="00C825D5" w:rsidRPr="000D4479" w:rsidRDefault="00C825D5" w:rsidP="00BB414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70C0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color w:val="0070C0"/>
                <w:sz w:val="23"/>
                <w:szCs w:val="23"/>
              </w:rPr>
              <w:t>1.</w:t>
            </w:r>
            <w:r w:rsidR="00BB414E" w:rsidRPr="000D4479">
              <w:rPr>
                <w:rFonts w:ascii="標楷體" w:eastAsia="標楷體" w:hAnsi="標楷體" w:hint="eastAsia"/>
                <w:b/>
                <w:bCs/>
                <w:color w:val="0070C0"/>
              </w:rPr>
              <w:t>先進模具鋼之冶煉</w:t>
            </w:r>
            <w:r w:rsidRPr="000D4479">
              <w:rPr>
                <w:rFonts w:ascii="標楷體" w:eastAsia="標楷體" w:hAnsi="標楷體" w:hint="eastAsia"/>
                <w:b/>
                <w:bCs/>
                <w:color w:val="0070C0"/>
                <w:sz w:val="23"/>
                <w:szCs w:val="23"/>
              </w:rPr>
              <w:t xml:space="preserve"> </w:t>
            </w:r>
          </w:p>
          <w:p w14:paraId="5CDAD44A" w14:textId="07C9BECA" w:rsidR="00C825D5" w:rsidRPr="000D4479" w:rsidRDefault="00C825D5" w:rsidP="0064245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color w:val="0070C0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color w:val="0070C0"/>
                <w:sz w:val="23"/>
                <w:szCs w:val="23"/>
              </w:rPr>
              <w:t>2.</w:t>
            </w:r>
            <w:r w:rsidR="00BB414E" w:rsidRPr="000D4479">
              <w:rPr>
                <w:rFonts w:ascii="標楷體" w:eastAsia="標楷體" w:hAnsi="標楷體" w:hint="eastAsia"/>
                <w:b/>
                <w:bCs/>
                <w:color w:val="0070C0"/>
              </w:rPr>
              <w:t>熱處理工藝以及熱處理後製程</w:t>
            </w:r>
          </w:p>
          <w:p w14:paraId="5B4340D9" w14:textId="61A90E24" w:rsidR="00C825D5" w:rsidRPr="000D4479" w:rsidRDefault="00C825D5" w:rsidP="00BB414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color w:val="0070C0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color w:val="0070C0"/>
                <w:sz w:val="23"/>
                <w:szCs w:val="23"/>
              </w:rPr>
              <w:t>3.</w:t>
            </w:r>
            <w:r w:rsidR="00BB414E" w:rsidRPr="000D4479">
              <w:rPr>
                <w:rFonts w:ascii="標楷體" w:eastAsia="標楷體" w:hAnsi="標楷體" w:hint="eastAsia"/>
                <w:b/>
                <w:bCs/>
                <w:color w:val="0070C0"/>
              </w:rPr>
              <w:t>金相圖與材料組織之判讀</w:t>
            </w:r>
          </w:p>
          <w:p w14:paraId="520F0A86" w14:textId="2D907536" w:rsidR="00BB414E" w:rsidRPr="000D4479" w:rsidRDefault="00BB414E" w:rsidP="00BB414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color w:val="0070C0"/>
                <w:sz w:val="23"/>
                <w:szCs w:val="23"/>
              </w:rPr>
              <w:t>4</w:t>
            </w:r>
            <w:r w:rsidRPr="000D4479">
              <w:rPr>
                <w:rFonts w:ascii="標楷體" w:eastAsia="標楷體" w:hAnsi="標楷體"/>
                <w:b/>
                <w:bCs/>
                <w:color w:val="0070C0"/>
                <w:sz w:val="23"/>
                <w:szCs w:val="23"/>
              </w:rPr>
              <w:t>.</w:t>
            </w:r>
            <w:r w:rsidRPr="000D4479">
              <w:rPr>
                <w:rFonts w:ascii="標楷體" w:eastAsia="標楷體" w:hAnsi="標楷體" w:hint="eastAsia"/>
                <w:b/>
                <w:bCs/>
                <w:color w:val="0070C0"/>
              </w:rPr>
              <w:t>實驗室設備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0A54F" w14:textId="77777777" w:rsidR="00C825D5" w:rsidRPr="000D4479" w:rsidRDefault="00C825D5" w:rsidP="002C4AA1">
            <w:pPr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梧濟工業股份有限公司</w:t>
            </w:r>
          </w:p>
          <w:p w14:paraId="3FE2B638" w14:textId="562D3241" w:rsidR="00C825D5" w:rsidRPr="000D4479" w:rsidRDefault="00BB414E" w:rsidP="002C4AA1">
            <w:pPr>
              <w:snapToGrid w:val="0"/>
              <w:spacing w:line="3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</w:rPr>
              <w:t xml:space="preserve">馬鈞濠 </w:t>
            </w:r>
            <w:r w:rsidR="00642450" w:rsidRPr="000D4479">
              <w:rPr>
                <w:rFonts w:ascii="標楷體" w:eastAsia="標楷體" w:hAnsi="標楷體" w:hint="eastAsia"/>
                <w:b/>
                <w:bCs/>
              </w:rPr>
              <w:t>業務主任</w:t>
            </w:r>
          </w:p>
        </w:tc>
      </w:tr>
      <w:tr w:rsidR="00C825D5" w:rsidRPr="000D4479" w14:paraId="26444F04" w14:textId="77777777" w:rsidTr="002C4AA1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6E0C" w14:textId="77777777" w:rsidR="00C825D5" w:rsidRPr="000D4479" w:rsidRDefault="00C825D5" w:rsidP="002C4AA1">
            <w:pPr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color w:val="000000"/>
                <w:sz w:val="23"/>
                <w:szCs w:val="23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color w:val="000000"/>
                <w:sz w:val="23"/>
                <w:szCs w:val="23"/>
              </w:rPr>
              <w:t>14:30-15:20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2AB55" w14:textId="77777777" w:rsidR="00C825D5" w:rsidRPr="000D4479" w:rsidRDefault="00C825D5" w:rsidP="00BB414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</w:rPr>
              <w:t>射出成型產業工業</w:t>
            </w:r>
            <w:r w:rsidRPr="000D4479">
              <w:rPr>
                <w:rFonts w:ascii="標楷體" w:eastAsia="標楷體" w:hAnsi="標楷體"/>
                <w:b/>
                <w:bCs/>
              </w:rPr>
              <w:t>4.0</w:t>
            </w:r>
            <w:r w:rsidRPr="000D4479">
              <w:rPr>
                <w:rFonts w:ascii="標楷體" w:eastAsia="標楷體" w:hAnsi="標楷體" w:hint="eastAsia"/>
                <w:b/>
                <w:bCs/>
              </w:rPr>
              <w:t>發展策略規劃</w:t>
            </w:r>
          </w:p>
          <w:p w14:paraId="0303C828" w14:textId="3B786F66" w:rsidR="00C825D5" w:rsidRPr="000D4479" w:rsidRDefault="00C825D5" w:rsidP="002C4AA1">
            <w:pPr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color w:val="0070C0"/>
                <w:sz w:val="23"/>
                <w:szCs w:val="23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color w:val="000099"/>
                <w:sz w:val="23"/>
                <w:szCs w:val="23"/>
              </w:rPr>
              <w:t>1</w:t>
            </w:r>
            <w:r w:rsidRPr="000D4479">
              <w:rPr>
                <w:rFonts w:ascii="標楷體" w:eastAsia="標楷體" w:hAnsi="標楷體" w:hint="eastAsia"/>
                <w:b/>
                <w:bCs/>
                <w:color w:val="002060"/>
                <w:sz w:val="23"/>
                <w:szCs w:val="23"/>
              </w:rPr>
              <w:t>.</w:t>
            </w:r>
            <w:r w:rsidRPr="000D4479">
              <w:rPr>
                <w:rFonts w:ascii="標楷體" w:eastAsia="標楷體" w:hAnsi="標楷體" w:hint="eastAsia"/>
                <w:b/>
                <w:bCs/>
                <w:color w:val="0070C0"/>
              </w:rPr>
              <w:t>工業</w:t>
            </w:r>
            <w:r w:rsidRPr="000D4479">
              <w:rPr>
                <w:rFonts w:ascii="標楷體" w:eastAsia="標楷體" w:hAnsi="標楷體"/>
                <w:b/>
                <w:bCs/>
                <w:color w:val="0070C0"/>
              </w:rPr>
              <w:t>4.0</w:t>
            </w:r>
            <w:r w:rsidRPr="000D4479">
              <w:rPr>
                <w:rFonts w:ascii="標楷體" w:eastAsia="標楷體" w:hAnsi="標楷體" w:hint="eastAsia"/>
                <w:b/>
                <w:bCs/>
                <w:color w:val="0070C0"/>
              </w:rPr>
              <w:t>發展的歷史與背景</w:t>
            </w:r>
          </w:p>
          <w:p w14:paraId="432245B4" w14:textId="6E12D7C4" w:rsidR="00C825D5" w:rsidRPr="000D4479" w:rsidRDefault="00C825D5" w:rsidP="002C4AA1">
            <w:pPr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color w:val="0070C0"/>
                <w:sz w:val="23"/>
                <w:szCs w:val="23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color w:val="0070C0"/>
                <w:sz w:val="23"/>
                <w:szCs w:val="23"/>
              </w:rPr>
              <w:t>2.</w:t>
            </w:r>
            <w:r w:rsidRPr="000D4479">
              <w:rPr>
                <w:rFonts w:ascii="標楷體" w:eastAsia="標楷體" w:hAnsi="標楷體" w:hint="eastAsia"/>
                <w:b/>
                <w:bCs/>
                <w:color w:val="0070C0"/>
              </w:rPr>
              <w:t>工業</w:t>
            </w:r>
            <w:r w:rsidRPr="000D4479">
              <w:rPr>
                <w:rFonts w:ascii="標楷體" w:eastAsia="標楷體" w:hAnsi="標楷體"/>
                <w:b/>
                <w:bCs/>
                <w:color w:val="0070C0"/>
              </w:rPr>
              <w:t>4.0</w:t>
            </w:r>
            <w:r w:rsidRPr="000D4479">
              <w:rPr>
                <w:rFonts w:ascii="標楷體" w:eastAsia="標楷體" w:hAnsi="標楷體" w:hint="eastAsia"/>
                <w:b/>
                <w:bCs/>
                <w:color w:val="0070C0"/>
              </w:rPr>
              <w:t>推動的核心概念與核心要素</w:t>
            </w:r>
            <w:r w:rsidR="00E27895">
              <w:rPr>
                <w:rFonts w:ascii="標楷體" w:eastAsia="標楷體" w:hAnsi="標楷體" w:hint="eastAsia"/>
                <w:b/>
                <w:bCs/>
                <w:color w:val="0070C0"/>
              </w:rPr>
              <w:t>及數位轉型</w:t>
            </w:r>
          </w:p>
          <w:p w14:paraId="14D8D373" w14:textId="0B2CC3F1" w:rsidR="00C825D5" w:rsidRPr="000D4479" w:rsidRDefault="00C825D5" w:rsidP="002C4AA1">
            <w:pPr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color w:val="660066"/>
                <w:sz w:val="23"/>
                <w:szCs w:val="23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color w:val="0070C0"/>
                <w:sz w:val="23"/>
                <w:szCs w:val="23"/>
              </w:rPr>
              <w:t>3.</w:t>
            </w:r>
            <w:r w:rsidRPr="000D4479">
              <w:rPr>
                <w:rFonts w:ascii="標楷體" w:eastAsia="標楷體" w:hAnsi="標楷體" w:hint="eastAsia"/>
                <w:b/>
                <w:bCs/>
                <w:color w:val="0070C0"/>
              </w:rPr>
              <w:t>射出成型工業</w:t>
            </w:r>
            <w:r w:rsidRPr="000D4479">
              <w:rPr>
                <w:rFonts w:ascii="標楷體" w:eastAsia="標楷體" w:hAnsi="標楷體"/>
                <w:b/>
                <w:bCs/>
                <w:color w:val="0070C0"/>
              </w:rPr>
              <w:t>4.0</w:t>
            </w:r>
            <w:r w:rsidRPr="000D4479">
              <w:rPr>
                <w:rFonts w:ascii="標楷體" w:eastAsia="標楷體" w:hAnsi="標楷體" w:hint="eastAsia"/>
                <w:b/>
                <w:bCs/>
                <w:color w:val="0070C0"/>
              </w:rPr>
              <w:t>發展的戰略規劃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1EFC" w14:textId="12AAB1E1" w:rsidR="00C825D5" w:rsidRPr="000D4479" w:rsidRDefault="00C825D5" w:rsidP="002C4AA1">
            <w:pPr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富強鑫精密工業股份有限公司</w:t>
            </w:r>
          </w:p>
          <w:p w14:paraId="6D0397C4" w14:textId="5657A7EB" w:rsidR="00C825D5" w:rsidRPr="000D4479" w:rsidRDefault="00C825D5" w:rsidP="002C4AA1">
            <w:pPr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</w:rPr>
              <w:t>林宗彥</w:t>
            </w:r>
            <w:r w:rsidR="003B25EE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0D4479">
              <w:rPr>
                <w:rFonts w:ascii="標楷體" w:eastAsia="標楷體" w:hAnsi="標楷體" w:hint="eastAsia"/>
                <w:b/>
                <w:bCs/>
              </w:rPr>
              <w:t>博士</w:t>
            </w:r>
          </w:p>
          <w:p w14:paraId="3DE21B76" w14:textId="77777777" w:rsidR="00C825D5" w:rsidRPr="000D4479" w:rsidRDefault="00C825D5" w:rsidP="002C4AA1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A660C2" w:rsidRPr="000D4479" w14:paraId="2E66CE2D" w14:textId="77777777" w:rsidTr="001A7813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70FC" w14:textId="14C86217" w:rsidR="00A660C2" w:rsidRPr="000D4479" w:rsidRDefault="00A660C2" w:rsidP="002C4AA1">
            <w:pPr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color w:val="000000"/>
                <w:sz w:val="23"/>
                <w:szCs w:val="23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color w:val="000000"/>
                <w:sz w:val="23"/>
                <w:szCs w:val="23"/>
              </w:rPr>
              <w:t>1</w:t>
            </w:r>
            <w:r w:rsidRPr="000D4479">
              <w:rPr>
                <w:rFonts w:ascii="標楷體" w:eastAsia="標楷體" w:hAnsi="標楷體"/>
                <w:b/>
                <w:bCs/>
                <w:color w:val="000000"/>
                <w:sz w:val="23"/>
                <w:szCs w:val="23"/>
              </w:rPr>
              <w:t>5</w:t>
            </w:r>
            <w:r w:rsidRPr="000D4479">
              <w:rPr>
                <w:rFonts w:ascii="標楷體" w:eastAsia="標楷體" w:hAnsi="標楷體" w:hint="eastAsia"/>
                <w:b/>
                <w:bCs/>
                <w:color w:val="000000"/>
                <w:sz w:val="23"/>
                <w:szCs w:val="23"/>
              </w:rPr>
              <w:t>:</w:t>
            </w:r>
            <w:r w:rsidRPr="000D4479">
              <w:rPr>
                <w:rFonts w:ascii="標楷體" w:eastAsia="標楷體" w:hAnsi="標楷體"/>
                <w:b/>
                <w:bCs/>
                <w:color w:val="000000"/>
                <w:sz w:val="23"/>
                <w:szCs w:val="23"/>
              </w:rPr>
              <w:t>2</w:t>
            </w:r>
            <w:r w:rsidRPr="000D4479">
              <w:rPr>
                <w:rFonts w:ascii="標楷體" w:eastAsia="標楷體" w:hAnsi="標楷體" w:hint="eastAsia"/>
                <w:b/>
                <w:bCs/>
                <w:color w:val="000000"/>
                <w:sz w:val="23"/>
                <w:szCs w:val="23"/>
              </w:rPr>
              <w:t>0-15:</w:t>
            </w:r>
            <w:r w:rsidRPr="000D4479">
              <w:rPr>
                <w:rFonts w:ascii="標楷體" w:eastAsia="標楷體" w:hAnsi="標楷體"/>
                <w:b/>
                <w:bCs/>
                <w:color w:val="000000"/>
                <w:sz w:val="23"/>
                <w:szCs w:val="23"/>
              </w:rPr>
              <w:t>3</w:t>
            </w:r>
            <w:r w:rsidRPr="000D4479">
              <w:rPr>
                <w:rFonts w:ascii="標楷體" w:eastAsia="標楷體" w:hAnsi="標楷體" w:hint="eastAsia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9C8E" w14:textId="5A73F471" w:rsidR="00A660C2" w:rsidRPr="000D4479" w:rsidRDefault="000D4479" w:rsidP="00BB414E">
            <w:pPr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點心</w:t>
            </w:r>
            <w:r w:rsidR="00B2053C" w:rsidRPr="000D4479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時間</w:t>
            </w:r>
          </w:p>
        </w:tc>
      </w:tr>
      <w:tr w:rsidR="00C825D5" w:rsidRPr="000D4479" w14:paraId="0B7EF8E9" w14:textId="77777777" w:rsidTr="002C4AA1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81B6E" w14:textId="77777777" w:rsidR="00C825D5" w:rsidRPr="000D4479" w:rsidRDefault="00C825D5" w:rsidP="002C4AA1">
            <w:pPr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color w:val="000000"/>
                <w:sz w:val="23"/>
                <w:szCs w:val="23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color w:val="000000"/>
                <w:sz w:val="23"/>
                <w:szCs w:val="23"/>
              </w:rPr>
              <w:t>15:30-16:20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10FAB" w14:textId="64EDF3A0" w:rsidR="00C825D5" w:rsidRPr="000D4479" w:rsidRDefault="00C825D5" w:rsidP="002C4AA1">
            <w:pPr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color w:val="660066"/>
                <w:szCs w:val="24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射出成型產業踏入智慧製造的首要基礎技術"模具內感測器的應用</w:t>
            </w:r>
            <w:r w:rsidR="003B25EE" w:rsidRPr="003B25E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 xml:space="preserve">" </w:t>
            </w:r>
          </w:p>
          <w:p w14:paraId="41A3029D" w14:textId="77777777" w:rsidR="00C825D5" w:rsidRPr="000D4479" w:rsidRDefault="00C825D5" w:rsidP="002C4AA1">
            <w:pPr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color w:val="0070C0"/>
                <w:szCs w:val="24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color w:val="002060"/>
                <w:szCs w:val="24"/>
              </w:rPr>
              <w:t>1</w:t>
            </w:r>
            <w:r w:rsidRPr="000D4479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.為何需要使用模內感測器？市面上有那些感測器</w:t>
            </w:r>
          </w:p>
          <w:p w14:paraId="25A825AA" w14:textId="77777777" w:rsidR="00C825D5" w:rsidRPr="000D4479" w:rsidRDefault="00C825D5" w:rsidP="002C4AA1">
            <w:pPr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color w:val="0070C0"/>
                <w:szCs w:val="24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2.如何導入感測設備</w:t>
            </w:r>
          </w:p>
          <w:p w14:paraId="3EB9C26D" w14:textId="77777777" w:rsidR="00C825D5" w:rsidRPr="000D4479" w:rsidRDefault="00C825D5" w:rsidP="002C4AA1">
            <w:pPr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color w:val="660066"/>
                <w:sz w:val="23"/>
                <w:szCs w:val="23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3.如何應用感測器數據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DF2C" w14:textId="77777777" w:rsidR="00C825D5" w:rsidRPr="000D4479" w:rsidRDefault="00C825D5" w:rsidP="002C4AA1">
            <w:pPr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szCs w:val="24"/>
              </w:rPr>
              <w:t>台灣雙葉電子(股)公司</w:t>
            </w:r>
          </w:p>
          <w:p w14:paraId="07DB84B6" w14:textId="7BD1D229" w:rsidR="00C825D5" w:rsidRPr="000D4479" w:rsidRDefault="00C825D5" w:rsidP="002C4AA1">
            <w:pPr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szCs w:val="24"/>
              </w:rPr>
              <w:t>精機商品部 陳聖翔經理</w:t>
            </w:r>
          </w:p>
        </w:tc>
      </w:tr>
      <w:tr w:rsidR="00B2053C" w:rsidRPr="000D4479" w14:paraId="6F85EA44" w14:textId="77777777" w:rsidTr="00A078F2"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94EDF" w14:textId="43808E2D" w:rsidR="00B2053C" w:rsidRPr="000D4479" w:rsidRDefault="00B2053C" w:rsidP="00FF5E47">
            <w:pPr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color w:val="000000"/>
                <w:sz w:val="23"/>
                <w:szCs w:val="23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color w:val="000000"/>
                <w:sz w:val="23"/>
                <w:szCs w:val="23"/>
              </w:rPr>
              <w:t>16:</w:t>
            </w:r>
            <w:r w:rsidRPr="000D4479">
              <w:rPr>
                <w:rFonts w:ascii="標楷體" w:eastAsia="標楷體" w:hAnsi="標楷體"/>
                <w:b/>
                <w:bCs/>
                <w:color w:val="000000"/>
                <w:sz w:val="23"/>
                <w:szCs w:val="23"/>
              </w:rPr>
              <w:t>2</w:t>
            </w:r>
            <w:r w:rsidRPr="000D4479">
              <w:rPr>
                <w:rFonts w:ascii="標楷體" w:eastAsia="標楷體" w:hAnsi="標楷體" w:hint="eastAsia"/>
                <w:b/>
                <w:bCs/>
                <w:color w:val="000000"/>
                <w:sz w:val="23"/>
                <w:szCs w:val="23"/>
              </w:rPr>
              <w:t>0-16:40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B00D" w14:textId="491C58E1" w:rsidR="00B2053C" w:rsidRPr="000D4479" w:rsidRDefault="00B2053C" w:rsidP="00FF5E47">
            <w:pPr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Q</w:t>
            </w:r>
            <w:r w:rsidRPr="000D4479">
              <w:rPr>
                <w:rFonts w:ascii="標楷體" w:eastAsia="標楷體" w:hAnsi="標楷體"/>
                <w:b/>
                <w:bCs/>
                <w:sz w:val="23"/>
                <w:szCs w:val="23"/>
              </w:rPr>
              <w:t>&amp;A</w:t>
            </w:r>
          </w:p>
        </w:tc>
      </w:tr>
      <w:tr w:rsidR="00A078F2" w:rsidRPr="00A078F2" w14:paraId="1FFD3524" w14:textId="77777777" w:rsidTr="00A078F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7713" w14:textId="5886E1B9" w:rsidR="00A078F2" w:rsidRPr="000D4479" w:rsidRDefault="00A078F2" w:rsidP="00FF5E47">
            <w:pPr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3"/>
                <w:szCs w:val="23"/>
              </w:rPr>
              <w:t>報名請洽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08B7" w14:textId="400FE5BF" w:rsidR="00A078F2" w:rsidRPr="00DC5D78" w:rsidRDefault="00A078F2" w:rsidP="00FF5E47">
            <w:pPr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 w:rsidRPr="00A078F2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林小姐</w:t>
            </w:r>
            <w:r w:rsidR="00DC5D78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/黃小姐</w:t>
            </w:r>
            <w:r w:rsidRPr="00DC5D78">
              <w:rPr>
                <w:rFonts w:ascii="標楷體" w:eastAsia="標楷體" w:hAnsi="標楷體"/>
                <w:b/>
                <w:bCs/>
                <w:sz w:val="23"/>
                <w:szCs w:val="23"/>
              </w:rPr>
              <w:t xml:space="preserve"> </w:t>
            </w:r>
            <w:r w:rsidRPr="00DC5D78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 xml:space="preserve"> </w:t>
            </w:r>
            <w:hyperlink r:id="rId7" w:history="1">
              <w:r w:rsidRPr="00DC5D78">
                <w:rPr>
                  <w:rStyle w:val="a9"/>
                  <w:rFonts w:ascii="標楷體" w:eastAsia="標楷體" w:hAnsi="標楷體"/>
                  <w:b/>
                  <w:bCs/>
                  <w:color w:val="000000" w:themeColor="text1"/>
                  <w:sz w:val="23"/>
                  <w:szCs w:val="23"/>
                  <w:u w:val="none"/>
                </w:rPr>
                <w:t>Tel:02-29995108</w:t>
              </w:r>
            </w:hyperlink>
            <w:r w:rsidRPr="00DC5D78">
              <w:rPr>
                <w:rFonts w:ascii="標楷體" w:eastAsia="標楷體" w:hAnsi="標楷體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DC5D78">
              <w:rPr>
                <w:rFonts w:ascii="標楷體" w:eastAsia="標楷體" w:hAnsi="標楷體"/>
                <w:b/>
                <w:bCs/>
                <w:sz w:val="23"/>
                <w:szCs w:val="23"/>
              </w:rPr>
              <w:t xml:space="preserve">  </w:t>
            </w:r>
            <w:r w:rsidRPr="00DC5D78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e</w:t>
            </w:r>
            <w:r w:rsidRPr="00DC5D78">
              <w:rPr>
                <w:rFonts w:ascii="標楷體" w:eastAsia="標楷體" w:hAnsi="標楷體"/>
                <w:b/>
                <w:bCs/>
                <w:sz w:val="23"/>
                <w:szCs w:val="23"/>
              </w:rPr>
              <w:t>-mail:susan@tmdia.org.tw  Fax:02-29995116</w:t>
            </w:r>
          </w:p>
        </w:tc>
      </w:tr>
    </w:tbl>
    <w:p w14:paraId="3899EB60" w14:textId="668D59BD" w:rsidR="00697B73" w:rsidRPr="000D4479" w:rsidRDefault="00697B73" w:rsidP="00B2053C">
      <w:pPr>
        <w:pStyle w:val="mainp"/>
        <w:shd w:val="clear" w:color="auto" w:fill="FFFFFF"/>
        <w:snapToGrid w:val="0"/>
        <w:spacing w:beforeLines="50" w:before="180" w:beforeAutospacing="0" w:after="0" w:afterAutospacing="0" w:line="360" w:lineRule="exact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0D4479">
        <w:rPr>
          <w:rFonts w:ascii="標楷體" w:eastAsia="標楷體" w:hAnsi="標楷體" w:hint="eastAsia"/>
          <w:b/>
          <w:bCs/>
          <w:sz w:val="26"/>
          <w:szCs w:val="26"/>
        </w:rPr>
        <w:t>202</w:t>
      </w:r>
      <w:r w:rsidR="0025540E" w:rsidRPr="000D4479">
        <w:rPr>
          <w:rFonts w:ascii="標楷體" w:eastAsia="標楷體" w:hAnsi="標楷體"/>
          <w:b/>
          <w:bCs/>
          <w:sz w:val="26"/>
          <w:szCs w:val="26"/>
        </w:rPr>
        <w:t>2</w:t>
      </w:r>
      <w:r w:rsidRPr="000D4479">
        <w:rPr>
          <w:rFonts w:ascii="標楷體" w:eastAsia="標楷體" w:hAnsi="標楷體" w:hint="eastAsia"/>
          <w:b/>
          <w:bCs/>
          <w:sz w:val="26"/>
          <w:szCs w:val="26"/>
        </w:rPr>
        <w:t>年</w:t>
      </w:r>
      <w:r w:rsidR="00817D45" w:rsidRPr="00817D45">
        <w:rPr>
          <w:rFonts w:ascii="標楷體" w:eastAsia="標楷體" w:hAnsi="標楷體" w:hint="eastAsia"/>
          <w:b/>
          <w:bCs/>
          <w:sz w:val="26"/>
          <w:szCs w:val="26"/>
        </w:rPr>
        <w:t>模具與射出成型</w:t>
      </w:r>
      <w:r w:rsidR="00556A9F" w:rsidRPr="00556A9F">
        <w:rPr>
          <w:rFonts w:ascii="標楷體" w:eastAsia="標楷體" w:hAnsi="標楷體" w:hint="eastAsia"/>
          <w:b/>
          <w:bCs/>
          <w:sz w:val="26"/>
          <w:szCs w:val="26"/>
        </w:rPr>
        <w:t>先進</w:t>
      </w:r>
      <w:r w:rsidR="00817D45" w:rsidRPr="00817D45">
        <w:rPr>
          <w:rFonts w:ascii="標楷體" w:eastAsia="標楷體" w:hAnsi="標楷體" w:hint="eastAsia"/>
          <w:b/>
          <w:bCs/>
          <w:sz w:val="26"/>
          <w:szCs w:val="26"/>
        </w:rPr>
        <w:t>智慧製造</w:t>
      </w:r>
      <w:r w:rsidR="003358C4" w:rsidRPr="003358C4">
        <w:rPr>
          <w:rFonts w:ascii="標楷體" w:eastAsia="標楷體" w:hAnsi="標楷體" w:hint="eastAsia"/>
          <w:b/>
          <w:bCs/>
          <w:sz w:val="26"/>
          <w:szCs w:val="26"/>
        </w:rPr>
        <w:t>與數位轉型</w:t>
      </w:r>
      <w:r w:rsidR="00817D45" w:rsidRPr="00817D45">
        <w:rPr>
          <w:rFonts w:ascii="標楷體" w:eastAsia="標楷體" w:hAnsi="標楷體" w:hint="eastAsia"/>
          <w:b/>
          <w:bCs/>
          <w:sz w:val="26"/>
          <w:szCs w:val="26"/>
        </w:rPr>
        <w:t>研討會</w:t>
      </w:r>
      <w:r w:rsidR="005226DC" w:rsidRPr="000D4479">
        <w:rPr>
          <w:rFonts w:ascii="標楷體" w:eastAsia="標楷體" w:hAnsi="標楷體" w:hint="eastAsia"/>
          <w:b/>
          <w:bCs/>
          <w:sz w:val="26"/>
          <w:szCs w:val="26"/>
        </w:rPr>
        <w:t>11</w:t>
      </w:r>
      <w:r w:rsidR="0025540E" w:rsidRPr="000D4479">
        <w:rPr>
          <w:rFonts w:ascii="標楷體" w:eastAsia="標楷體" w:hAnsi="標楷體"/>
          <w:b/>
          <w:bCs/>
          <w:sz w:val="26"/>
          <w:szCs w:val="26"/>
        </w:rPr>
        <w:t>1</w:t>
      </w:r>
      <w:r w:rsidR="005226DC" w:rsidRPr="000D4479">
        <w:rPr>
          <w:rFonts w:ascii="標楷體" w:eastAsia="標楷體" w:hAnsi="標楷體" w:hint="eastAsia"/>
          <w:b/>
          <w:bCs/>
          <w:sz w:val="26"/>
          <w:szCs w:val="26"/>
        </w:rPr>
        <w:t>.</w:t>
      </w:r>
      <w:r w:rsidR="0025540E" w:rsidRPr="000D4479">
        <w:rPr>
          <w:rFonts w:ascii="標楷體" w:eastAsia="標楷體" w:hAnsi="標楷體"/>
          <w:b/>
          <w:bCs/>
          <w:sz w:val="26"/>
          <w:szCs w:val="26"/>
        </w:rPr>
        <w:t>03</w:t>
      </w:r>
      <w:r w:rsidR="005226DC" w:rsidRPr="000D4479">
        <w:rPr>
          <w:rFonts w:ascii="標楷體" w:eastAsia="標楷體" w:hAnsi="標楷體" w:hint="eastAsia"/>
          <w:b/>
          <w:bCs/>
          <w:sz w:val="26"/>
          <w:szCs w:val="26"/>
        </w:rPr>
        <w:t>.</w:t>
      </w:r>
      <w:r w:rsidR="0025540E" w:rsidRPr="000D4479">
        <w:rPr>
          <w:rFonts w:ascii="標楷體" w:eastAsia="標楷體" w:hAnsi="標楷體"/>
          <w:b/>
          <w:bCs/>
          <w:sz w:val="26"/>
          <w:szCs w:val="26"/>
        </w:rPr>
        <w:t>24</w:t>
      </w:r>
      <w:r w:rsidR="00B95E96" w:rsidRPr="000D4479">
        <w:rPr>
          <w:rFonts w:ascii="標楷體" w:eastAsia="標楷體" w:hAnsi="標楷體" w:hint="eastAsia"/>
          <w:b/>
          <w:bCs/>
          <w:sz w:val="26"/>
          <w:szCs w:val="26"/>
        </w:rPr>
        <w:t>-</w:t>
      </w:r>
      <w:r w:rsidR="0090396D" w:rsidRPr="000D4479">
        <w:rPr>
          <w:rFonts w:ascii="標楷體" w:eastAsia="標楷體" w:hAnsi="標楷體" w:hint="eastAsia"/>
          <w:b/>
          <w:bCs/>
          <w:sz w:val="26"/>
          <w:szCs w:val="26"/>
        </w:rPr>
        <w:t>報名表</w:t>
      </w:r>
    </w:p>
    <w:tbl>
      <w:tblPr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5"/>
        <w:gridCol w:w="1559"/>
        <w:gridCol w:w="3544"/>
        <w:gridCol w:w="851"/>
        <w:gridCol w:w="708"/>
        <w:gridCol w:w="1959"/>
      </w:tblGrid>
      <w:tr w:rsidR="006E313B" w:rsidRPr="000D4479" w14:paraId="0AB7D5B0" w14:textId="77777777" w:rsidTr="000E6F05">
        <w:trPr>
          <w:cantSplit/>
          <w:trHeight w:val="434"/>
        </w:trPr>
        <w:tc>
          <w:tcPr>
            <w:tcW w:w="1995" w:type="dxa"/>
          </w:tcPr>
          <w:p w14:paraId="0FFB73CE" w14:textId="77777777" w:rsidR="006E313B" w:rsidRPr="000D4479" w:rsidRDefault="006E313B" w:rsidP="0022506F">
            <w:pPr>
              <w:snapToGrid w:val="0"/>
              <w:spacing w:beforeLines="10" w:before="36" w:afterLines="10" w:after="36" w:line="34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0D4479">
              <w:rPr>
                <w:rFonts w:ascii="標楷體" w:eastAsia="標楷體" w:hAnsi="標楷體"/>
                <w:sz w:val="23"/>
                <w:szCs w:val="23"/>
              </w:rPr>
              <w:t>公  司  名  稱</w:t>
            </w:r>
          </w:p>
        </w:tc>
        <w:tc>
          <w:tcPr>
            <w:tcW w:w="5103" w:type="dxa"/>
            <w:gridSpan w:val="2"/>
          </w:tcPr>
          <w:p w14:paraId="3C9651BF" w14:textId="6DCFCD04" w:rsidR="006E313B" w:rsidRPr="000D4479" w:rsidRDefault="006E313B" w:rsidP="0022506F">
            <w:pPr>
              <w:snapToGrid w:val="0"/>
              <w:spacing w:beforeLines="10" w:before="36" w:afterLines="10" w:after="36" w:line="340" w:lineRule="exac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51" w:type="dxa"/>
          </w:tcPr>
          <w:p w14:paraId="6DCAD0CB" w14:textId="77777777" w:rsidR="006E313B" w:rsidRPr="000D4479" w:rsidRDefault="006E313B" w:rsidP="00B95E96">
            <w:pPr>
              <w:snapToGrid w:val="0"/>
              <w:spacing w:beforeLines="10" w:before="36" w:afterLines="10" w:after="36" w:line="34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0D4479">
              <w:rPr>
                <w:rFonts w:ascii="標楷體" w:eastAsia="標楷體" w:hAnsi="標楷體"/>
                <w:sz w:val="23"/>
                <w:szCs w:val="23"/>
              </w:rPr>
              <w:t>電 話</w:t>
            </w:r>
          </w:p>
        </w:tc>
        <w:tc>
          <w:tcPr>
            <w:tcW w:w="2667" w:type="dxa"/>
            <w:gridSpan w:val="2"/>
          </w:tcPr>
          <w:p w14:paraId="18B8F5BB" w14:textId="06D5253C" w:rsidR="006E313B" w:rsidRPr="000D4479" w:rsidRDefault="006E313B" w:rsidP="0022506F">
            <w:pPr>
              <w:snapToGrid w:val="0"/>
              <w:spacing w:beforeLines="10" w:before="36" w:afterLines="10" w:after="36" w:line="340" w:lineRule="exact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6E313B" w:rsidRPr="000D4479" w14:paraId="041DC629" w14:textId="77777777" w:rsidTr="000E6F05">
        <w:trPr>
          <w:cantSplit/>
          <w:trHeight w:val="428"/>
        </w:trPr>
        <w:tc>
          <w:tcPr>
            <w:tcW w:w="1995" w:type="dxa"/>
          </w:tcPr>
          <w:p w14:paraId="498D70BE" w14:textId="77777777" w:rsidR="006E313B" w:rsidRPr="000D4479" w:rsidRDefault="006E313B" w:rsidP="0022506F">
            <w:pPr>
              <w:snapToGrid w:val="0"/>
              <w:spacing w:beforeLines="10" w:before="36" w:afterLines="10" w:after="36" w:line="34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0D4479">
              <w:rPr>
                <w:rFonts w:ascii="標楷體" w:eastAsia="標楷體" w:hAnsi="標楷體"/>
                <w:sz w:val="23"/>
                <w:szCs w:val="23"/>
              </w:rPr>
              <w:t>公  司  地  址</w:t>
            </w:r>
          </w:p>
        </w:tc>
        <w:tc>
          <w:tcPr>
            <w:tcW w:w="5103" w:type="dxa"/>
            <w:gridSpan w:val="2"/>
          </w:tcPr>
          <w:p w14:paraId="522AFE84" w14:textId="57F9022C" w:rsidR="006E313B" w:rsidRPr="000D4479" w:rsidRDefault="006E313B" w:rsidP="0022506F">
            <w:pPr>
              <w:snapToGrid w:val="0"/>
              <w:spacing w:beforeLines="10" w:before="36" w:afterLines="10" w:after="36" w:line="340" w:lineRule="exac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51" w:type="dxa"/>
          </w:tcPr>
          <w:p w14:paraId="5672F175" w14:textId="52C779DB" w:rsidR="006E313B" w:rsidRPr="000D4479" w:rsidRDefault="000E6F05" w:rsidP="00B95E96">
            <w:pPr>
              <w:snapToGrid w:val="0"/>
              <w:spacing w:beforeLines="10" w:before="36" w:afterLines="10" w:after="36" w:line="34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傳 真</w:t>
            </w:r>
          </w:p>
        </w:tc>
        <w:tc>
          <w:tcPr>
            <w:tcW w:w="2667" w:type="dxa"/>
            <w:gridSpan w:val="2"/>
          </w:tcPr>
          <w:p w14:paraId="12A5F7BD" w14:textId="3A021AB5" w:rsidR="006E313B" w:rsidRPr="000D4479" w:rsidRDefault="006E313B" w:rsidP="0022506F">
            <w:pPr>
              <w:snapToGrid w:val="0"/>
              <w:spacing w:beforeLines="10" w:before="36" w:afterLines="10" w:after="36" w:line="340" w:lineRule="exact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0E6F05" w:rsidRPr="000D4479" w14:paraId="224AF924" w14:textId="5D1D6009" w:rsidTr="000E6F05">
        <w:trPr>
          <w:cantSplit/>
          <w:trHeight w:val="434"/>
        </w:trPr>
        <w:tc>
          <w:tcPr>
            <w:tcW w:w="1995" w:type="dxa"/>
          </w:tcPr>
          <w:p w14:paraId="0547C4BA" w14:textId="683D1149" w:rsidR="000E6F05" w:rsidRPr="000D4479" w:rsidRDefault="000E6F05" w:rsidP="000D4479">
            <w:pPr>
              <w:snapToGrid w:val="0"/>
              <w:spacing w:beforeLines="20" w:before="72" w:line="340" w:lineRule="exact"/>
              <w:jc w:val="center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 w:rsidRPr="000D4479">
              <w:rPr>
                <w:rFonts w:ascii="標楷體" w:eastAsia="標楷體" w:hAnsi="標楷體"/>
                <w:b/>
                <w:bCs/>
                <w:sz w:val="23"/>
                <w:szCs w:val="23"/>
              </w:rPr>
              <w:t>參</w:t>
            </w:r>
            <w:r w:rsidRPr="000D4479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 xml:space="preserve"> </w:t>
            </w:r>
            <w:r w:rsidRPr="000D4479">
              <w:rPr>
                <w:rFonts w:ascii="標楷體" w:eastAsia="標楷體" w:hAnsi="標楷體"/>
                <w:b/>
                <w:bCs/>
                <w:sz w:val="23"/>
                <w:szCs w:val="23"/>
              </w:rPr>
              <w:t>加</w:t>
            </w:r>
            <w:r w:rsidRPr="000D4479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 xml:space="preserve"> </w:t>
            </w:r>
            <w:r w:rsidRPr="000D4479">
              <w:rPr>
                <w:rFonts w:ascii="標楷體" w:eastAsia="標楷體" w:hAnsi="標楷體"/>
                <w:b/>
                <w:bCs/>
                <w:sz w:val="23"/>
                <w:szCs w:val="23"/>
              </w:rPr>
              <w:t>者</w:t>
            </w:r>
            <w:r w:rsidRPr="000D4479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 xml:space="preserve"> </w:t>
            </w:r>
            <w:r w:rsidRPr="000D4479">
              <w:rPr>
                <w:rFonts w:ascii="標楷體" w:eastAsia="標楷體" w:hAnsi="標楷體"/>
                <w:b/>
                <w:bCs/>
                <w:sz w:val="23"/>
                <w:szCs w:val="23"/>
              </w:rPr>
              <w:t>姓</w:t>
            </w:r>
            <w:r w:rsidRPr="000D4479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 xml:space="preserve"> </w:t>
            </w:r>
            <w:r w:rsidRPr="000D4479">
              <w:rPr>
                <w:rFonts w:ascii="標楷體" w:eastAsia="標楷體" w:hAnsi="標楷體"/>
                <w:b/>
                <w:bCs/>
                <w:sz w:val="23"/>
                <w:szCs w:val="23"/>
              </w:rPr>
              <w:t>名</w:t>
            </w:r>
          </w:p>
        </w:tc>
        <w:tc>
          <w:tcPr>
            <w:tcW w:w="1559" w:type="dxa"/>
          </w:tcPr>
          <w:p w14:paraId="2D52BF08" w14:textId="42B49E08" w:rsidR="000E6F05" w:rsidRPr="000D4479" w:rsidRDefault="000E6F05" w:rsidP="0022506F">
            <w:pPr>
              <w:snapToGrid w:val="0"/>
              <w:spacing w:beforeLines="20" w:before="72" w:line="340" w:lineRule="exact"/>
              <w:jc w:val="center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 xml:space="preserve">職 </w:t>
            </w:r>
            <w:r w:rsidRPr="000D4479">
              <w:rPr>
                <w:rFonts w:ascii="標楷體" w:eastAsia="標楷體" w:hAnsi="標楷體"/>
                <w:b/>
                <w:bCs/>
                <w:sz w:val="23"/>
                <w:szCs w:val="23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 w:val="23"/>
                <w:szCs w:val="23"/>
              </w:rPr>
              <w:t xml:space="preserve"> </w:t>
            </w:r>
            <w:r w:rsidRPr="000D4479">
              <w:rPr>
                <w:rFonts w:ascii="標楷體" w:eastAsia="標楷體" w:hAnsi="標楷體"/>
                <w:b/>
                <w:bCs/>
                <w:sz w:val="23"/>
                <w:szCs w:val="23"/>
              </w:rPr>
              <w:t xml:space="preserve">  </w:t>
            </w:r>
            <w:r w:rsidRPr="000D4479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稱</w:t>
            </w:r>
          </w:p>
        </w:tc>
        <w:tc>
          <w:tcPr>
            <w:tcW w:w="5103" w:type="dxa"/>
            <w:gridSpan w:val="3"/>
          </w:tcPr>
          <w:p w14:paraId="2D06ECE0" w14:textId="578350E7" w:rsidR="000E6F05" w:rsidRPr="000D4479" w:rsidRDefault="000E6F05" w:rsidP="0022506F">
            <w:pPr>
              <w:snapToGrid w:val="0"/>
              <w:spacing w:beforeLines="20" w:before="72" w:line="340" w:lineRule="exact"/>
              <w:jc w:val="center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 w:rsidRPr="000D4479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聯 絡 電 子 信 箱</w:t>
            </w:r>
          </w:p>
        </w:tc>
        <w:tc>
          <w:tcPr>
            <w:tcW w:w="1959" w:type="dxa"/>
          </w:tcPr>
          <w:p w14:paraId="4AFA2996" w14:textId="6DAE5FBC" w:rsidR="000E6F05" w:rsidRPr="000D4479" w:rsidRDefault="000E6F05" w:rsidP="0022506F">
            <w:pPr>
              <w:snapToGrid w:val="0"/>
              <w:spacing w:beforeLines="20" w:before="72" w:line="340" w:lineRule="exact"/>
              <w:jc w:val="center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手 機 號 碼</w:t>
            </w:r>
          </w:p>
        </w:tc>
      </w:tr>
      <w:tr w:rsidR="000E6F05" w:rsidRPr="000D4479" w14:paraId="3F64069B" w14:textId="3358DF01" w:rsidTr="000E6F05">
        <w:trPr>
          <w:cantSplit/>
          <w:trHeight w:val="373"/>
        </w:trPr>
        <w:tc>
          <w:tcPr>
            <w:tcW w:w="1995" w:type="dxa"/>
          </w:tcPr>
          <w:p w14:paraId="31449F03" w14:textId="66BFF967" w:rsidR="000E6F05" w:rsidRPr="000D4479" w:rsidRDefault="000E6F05" w:rsidP="00B95E96">
            <w:pPr>
              <w:snapToGrid w:val="0"/>
              <w:spacing w:line="340" w:lineRule="exac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59" w:type="dxa"/>
          </w:tcPr>
          <w:p w14:paraId="30951420" w14:textId="0A5E8278" w:rsidR="000E6F05" w:rsidRPr="000D4479" w:rsidRDefault="000E6F05" w:rsidP="00B95E9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5103" w:type="dxa"/>
            <w:gridSpan w:val="3"/>
          </w:tcPr>
          <w:p w14:paraId="437F91A2" w14:textId="77777777" w:rsidR="000E6F05" w:rsidRPr="000E6F05" w:rsidRDefault="000E6F05" w:rsidP="000E6F05">
            <w:pPr>
              <w:snapToGrid w:val="0"/>
              <w:spacing w:beforeLines="20" w:before="72" w:line="340" w:lineRule="exact"/>
              <w:jc w:val="center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</w:p>
        </w:tc>
        <w:tc>
          <w:tcPr>
            <w:tcW w:w="1959" w:type="dxa"/>
          </w:tcPr>
          <w:p w14:paraId="736FF749" w14:textId="2E0651DF" w:rsidR="000E6F05" w:rsidRPr="000E6F05" w:rsidRDefault="000E6F05" w:rsidP="000E6F05">
            <w:pPr>
              <w:snapToGrid w:val="0"/>
              <w:spacing w:beforeLines="20" w:before="72" w:line="340" w:lineRule="exact"/>
              <w:jc w:val="center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</w:p>
        </w:tc>
      </w:tr>
      <w:tr w:rsidR="000E6F05" w:rsidRPr="000D4479" w14:paraId="4DD7B190" w14:textId="6B89DE39" w:rsidTr="000E6F05">
        <w:trPr>
          <w:cantSplit/>
          <w:trHeight w:val="361"/>
        </w:trPr>
        <w:tc>
          <w:tcPr>
            <w:tcW w:w="1995" w:type="dxa"/>
          </w:tcPr>
          <w:p w14:paraId="7B5E2EAA" w14:textId="77777777" w:rsidR="000E6F05" w:rsidRPr="000D4479" w:rsidRDefault="000E6F05" w:rsidP="00B95E96">
            <w:pPr>
              <w:snapToGrid w:val="0"/>
              <w:spacing w:line="340" w:lineRule="exac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59" w:type="dxa"/>
          </w:tcPr>
          <w:p w14:paraId="67311F19" w14:textId="77777777" w:rsidR="000E6F05" w:rsidRPr="000D4479" w:rsidRDefault="000E6F05" w:rsidP="00B95E9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5103" w:type="dxa"/>
            <w:gridSpan w:val="3"/>
          </w:tcPr>
          <w:p w14:paraId="3571586E" w14:textId="77777777" w:rsidR="000E6F05" w:rsidRPr="000D4479" w:rsidRDefault="000E6F05" w:rsidP="000E6F05">
            <w:pPr>
              <w:snapToGrid w:val="0"/>
              <w:spacing w:beforeLines="20" w:before="72" w:line="340" w:lineRule="exact"/>
              <w:jc w:val="center"/>
              <w:rPr>
                <w:rFonts w:ascii="標楷體" w:eastAsia="標楷體" w:hAnsi="標楷體"/>
                <w:b/>
                <w:bCs/>
                <w:color w:val="000099"/>
                <w:sz w:val="23"/>
                <w:szCs w:val="23"/>
              </w:rPr>
            </w:pPr>
            <w:r w:rsidRPr="000E6F05">
              <w:rPr>
                <w:rFonts w:ascii="標楷體" w:eastAsia="標楷體" w:hAnsi="標楷體"/>
                <w:b/>
                <w:bCs/>
                <w:color w:val="000099"/>
                <w:sz w:val="23"/>
                <w:szCs w:val="23"/>
              </w:rPr>
              <w:tab/>
            </w:r>
          </w:p>
        </w:tc>
        <w:tc>
          <w:tcPr>
            <w:tcW w:w="1959" w:type="dxa"/>
          </w:tcPr>
          <w:p w14:paraId="231F1723" w14:textId="5F9A1701" w:rsidR="000E6F05" w:rsidRPr="000D4479" w:rsidRDefault="000E6F05" w:rsidP="000E6F05">
            <w:pPr>
              <w:snapToGrid w:val="0"/>
              <w:spacing w:beforeLines="20" w:before="72" w:line="340" w:lineRule="exact"/>
              <w:jc w:val="center"/>
              <w:rPr>
                <w:rFonts w:ascii="標楷體" w:eastAsia="標楷體" w:hAnsi="標楷體"/>
                <w:b/>
                <w:bCs/>
                <w:color w:val="000099"/>
                <w:sz w:val="23"/>
                <w:szCs w:val="23"/>
              </w:rPr>
            </w:pPr>
          </w:p>
        </w:tc>
      </w:tr>
      <w:tr w:rsidR="000E6F05" w:rsidRPr="000D4479" w14:paraId="77769F35" w14:textId="4A491C0C" w:rsidTr="000E6F05">
        <w:trPr>
          <w:cantSplit/>
          <w:trHeight w:val="409"/>
        </w:trPr>
        <w:tc>
          <w:tcPr>
            <w:tcW w:w="1995" w:type="dxa"/>
          </w:tcPr>
          <w:p w14:paraId="66C3C6EA" w14:textId="77777777" w:rsidR="000E6F05" w:rsidRPr="000D4479" w:rsidRDefault="000E6F05" w:rsidP="00B95E96">
            <w:pPr>
              <w:snapToGrid w:val="0"/>
              <w:spacing w:line="340" w:lineRule="exac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559" w:type="dxa"/>
          </w:tcPr>
          <w:p w14:paraId="7FB2E488" w14:textId="77777777" w:rsidR="000E6F05" w:rsidRPr="000D4479" w:rsidRDefault="000E6F05" w:rsidP="00B95E9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5103" w:type="dxa"/>
            <w:gridSpan w:val="3"/>
          </w:tcPr>
          <w:p w14:paraId="06036A9D" w14:textId="77777777" w:rsidR="000E6F05" w:rsidRPr="000D4479" w:rsidRDefault="000E6F05" w:rsidP="0025540E">
            <w:pPr>
              <w:snapToGrid w:val="0"/>
              <w:spacing w:line="340" w:lineRule="exact"/>
              <w:ind w:firstLineChars="400" w:firstLine="921"/>
              <w:rPr>
                <w:rFonts w:ascii="標楷體" w:eastAsia="標楷體" w:hAnsi="標楷體"/>
                <w:b/>
                <w:bCs/>
                <w:color w:val="000099"/>
                <w:sz w:val="23"/>
                <w:szCs w:val="23"/>
              </w:rPr>
            </w:pPr>
          </w:p>
        </w:tc>
        <w:tc>
          <w:tcPr>
            <w:tcW w:w="1959" w:type="dxa"/>
          </w:tcPr>
          <w:p w14:paraId="71C5CD2D" w14:textId="50D7E89B" w:rsidR="000E6F05" w:rsidRPr="000D4479" w:rsidRDefault="000E6F05" w:rsidP="0025540E">
            <w:pPr>
              <w:snapToGrid w:val="0"/>
              <w:spacing w:line="340" w:lineRule="exact"/>
              <w:ind w:firstLineChars="400" w:firstLine="921"/>
              <w:rPr>
                <w:rFonts w:ascii="標楷體" w:eastAsia="標楷體" w:hAnsi="標楷體"/>
                <w:b/>
                <w:bCs/>
                <w:color w:val="000099"/>
                <w:sz w:val="23"/>
                <w:szCs w:val="23"/>
              </w:rPr>
            </w:pPr>
          </w:p>
        </w:tc>
      </w:tr>
    </w:tbl>
    <w:p w14:paraId="3BB6EB75" w14:textId="77777777" w:rsidR="00697B73" w:rsidRPr="000D4479" w:rsidRDefault="00697B73" w:rsidP="00AE1119">
      <w:pPr>
        <w:snapToGrid w:val="0"/>
        <w:spacing w:line="240" w:lineRule="exact"/>
        <w:rPr>
          <w:rFonts w:ascii="標楷體" w:eastAsia="標楷體" w:hAnsi="標楷體"/>
          <w:sz w:val="23"/>
          <w:szCs w:val="23"/>
        </w:rPr>
      </w:pPr>
    </w:p>
    <w:sectPr w:rsidR="00697B73" w:rsidRPr="000D4479" w:rsidSect="00D65DA1">
      <w:pgSz w:w="11906" w:h="16838"/>
      <w:pgMar w:top="284" w:right="56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F398B" w14:textId="77777777" w:rsidR="00C57A07" w:rsidRDefault="00C57A07" w:rsidP="00697B73">
      <w:r>
        <w:separator/>
      </w:r>
    </w:p>
  </w:endnote>
  <w:endnote w:type="continuationSeparator" w:id="0">
    <w:p w14:paraId="1EFA9329" w14:textId="77777777" w:rsidR="00C57A07" w:rsidRDefault="00C57A07" w:rsidP="0069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C3CA1" w14:textId="77777777" w:rsidR="00C57A07" w:rsidRDefault="00C57A07" w:rsidP="00697B73">
      <w:r>
        <w:separator/>
      </w:r>
    </w:p>
  </w:footnote>
  <w:footnote w:type="continuationSeparator" w:id="0">
    <w:p w14:paraId="46D80017" w14:textId="77777777" w:rsidR="00C57A07" w:rsidRDefault="00C57A07" w:rsidP="0069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E795B"/>
    <w:multiLevelType w:val="hybridMultilevel"/>
    <w:tmpl w:val="1B0A91FC"/>
    <w:lvl w:ilvl="0" w:tplc="81F64928">
      <w:numFmt w:val="bullet"/>
      <w:lvlText w:val="□"/>
      <w:lvlJc w:val="left"/>
      <w:pPr>
        <w:ind w:left="705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B7"/>
    <w:rsid w:val="0002119F"/>
    <w:rsid w:val="00032D8F"/>
    <w:rsid w:val="0003407C"/>
    <w:rsid w:val="00034CCA"/>
    <w:rsid w:val="00052AFA"/>
    <w:rsid w:val="00087A27"/>
    <w:rsid w:val="000906B0"/>
    <w:rsid w:val="000B6E79"/>
    <w:rsid w:val="000C6272"/>
    <w:rsid w:val="000D4479"/>
    <w:rsid w:val="000E002D"/>
    <w:rsid w:val="000E6F05"/>
    <w:rsid w:val="000F4D56"/>
    <w:rsid w:val="001958A3"/>
    <w:rsid w:val="001F0DB9"/>
    <w:rsid w:val="00205042"/>
    <w:rsid w:val="00207108"/>
    <w:rsid w:val="0022506F"/>
    <w:rsid w:val="002466EF"/>
    <w:rsid w:val="0025540E"/>
    <w:rsid w:val="0028555C"/>
    <w:rsid w:val="002D33E1"/>
    <w:rsid w:val="002E56F7"/>
    <w:rsid w:val="00311460"/>
    <w:rsid w:val="003358C4"/>
    <w:rsid w:val="00342DC3"/>
    <w:rsid w:val="0038237E"/>
    <w:rsid w:val="003B0358"/>
    <w:rsid w:val="003B25EE"/>
    <w:rsid w:val="003C0828"/>
    <w:rsid w:val="003E5041"/>
    <w:rsid w:val="00461D7E"/>
    <w:rsid w:val="00483093"/>
    <w:rsid w:val="00483D7B"/>
    <w:rsid w:val="004E62F7"/>
    <w:rsid w:val="004F4B84"/>
    <w:rsid w:val="004F6114"/>
    <w:rsid w:val="005043C9"/>
    <w:rsid w:val="005049A0"/>
    <w:rsid w:val="00517B81"/>
    <w:rsid w:val="005226DC"/>
    <w:rsid w:val="00526836"/>
    <w:rsid w:val="0053029D"/>
    <w:rsid w:val="00556A9F"/>
    <w:rsid w:val="00565A35"/>
    <w:rsid w:val="0057500E"/>
    <w:rsid w:val="005805B3"/>
    <w:rsid w:val="00597BEE"/>
    <w:rsid w:val="005B77E5"/>
    <w:rsid w:val="005F7E45"/>
    <w:rsid w:val="00610D51"/>
    <w:rsid w:val="006123D1"/>
    <w:rsid w:val="00615DCD"/>
    <w:rsid w:val="00642450"/>
    <w:rsid w:val="00644681"/>
    <w:rsid w:val="00686CF3"/>
    <w:rsid w:val="00697B73"/>
    <w:rsid w:val="006A0A68"/>
    <w:rsid w:val="006B08A8"/>
    <w:rsid w:val="006B1B0B"/>
    <w:rsid w:val="006E313B"/>
    <w:rsid w:val="007679D8"/>
    <w:rsid w:val="0079009E"/>
    <w:rsid w:val="007A0FB7"/>
    <w:rsid w:val="007A4FEA"/>
    <w:rsid w:val="007F24CE"/>
    <w:rsid w:val="008113CB"/>
    <w:rsid w:val="008168E1"/>
    <w:rsid w:val="00817D45"/>
    <w:rsid w:val="008457BD"/>
    <w:rsid w:val="00851B05"/>
    <w:rsid w:val="00853C93"/>
    <w:rsid w:val="00861964"/>
    <w:rsid w:val="008725CA"/>
    <w:rsid w:val="008920C0"/>
    <w:rsid w:val="008A48D8"/>
    <w:rsid w:val="008C11F9"/>
    <w:rsid w:val="008C7393"/>
    <w:rsid w:val="0090396D"/>
    <w:rsid w:val="0091316E"/>
    <w:rsid w:val="00925911"/>
    <w:rsid w:val="00943A54"/>
    <w:rsid w:val="0097437B"/>
    <w:rsid w:val="00985C7A"/>
    <w:rsid w:val="009B43AF"/>
    <w:rsid w:val="009B78B1"/>
    <w:rsid w:val="009C4EE7"/>
    <w:rsid w:val="00A078F2"/>
    <w:rsid w:val="00A242BA"/>
    <w:rsid w:val="00A34D01"/>
    <w:rsid w:val="00A660C2"/>
    <w:rsid w:val="00A71213"/>
    <w:rsid w:val="00A747BB"/>
    <w:rsid w:val="00A96EFC"/>
    <w:rsid w:val="00AB2C13"/>
    <w:rsid w:val="00AE1119"/>
    <w:rsid w:val="00AF2F78"/>
    <w:rsid w:val="00B04B73"/>
    <w:rsid w:val="00B2053C"/>
    <w:rsid w:val="00B50BF7"/>
    <w:rsid w:val="00B61085"/>
    <w:rsid w:val="00B714D4"/>
    <w:rsid w:val="00B744E0"/>
    <w:rsid w:val="00B91041"/>
    <w:rsid w:val="00B95E96"/>
    <w:rsid w:val="00BB414E"/>
    <w:rsid w:val="00BB5F63"/>
    <w:rsid w:val="00BC1E3C"/>
    <w:rsid w:val="00BF2B72"/>
    <w:rsid w:val="00C11479"/>
    <w:rsid w:val="00C25B81"/>
    <w:rsid w:val="00C27837"/>
    <w:rsid w:val="00C57A07"/>
    <w:rsid w:val="00C825D5"/>
    <w:rsid w:val="00C877A2"/>
    <w:rsid w:val="00C96C0A"/>
    <w:rsid w:val="00CD05D3"/>
    <w:rsid w:val="00CD6F17"/>
    <w:rsid w:val="00D125F7"/>
    <w:rsid w:val="00D53BB7"/>
    <w:rsid w:val="00D65DA1"/>
    <w:rsid w:val="00D72062"/>
    <w:rsid w:val="00DC5D78"/>
    <w:rsid w:val="00DC73C5"/>
    <w:rsid w:val="00E2323F"/>
    <w:rsid w:val="00E27895"/>
    <w:rsid w:val="00E44242"/>
    <w:rsid w:val="00E53D44"/>
    <w:rsid w:val="00E623C7"/>
    <w:rsid w:val="00E94A0E"/>
    <w:rsid w:val="00EA1237"/>
    <w:rsid w:val="00EC58BC"/>
    <w:rsid w:val="00ED1DD4"/>
    <w:rsid w:val="00EE0B04"/>
    <w:rsid w:val="00F23389"/>
    <w:rsid w:val="00F5624D"/>
    <w:rsid w:val="00F832AC"/>
    <w:rsid w:val="00F86345"/>
    <w:rsid w:val="00FA6A50"/>
    <w:rsid w:val="00FC4101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CB24F"/>
  <w15:chartTrackingRefBased/>
  <w15:docId w15:val="{EA6451C6-C044-4C21-9693-29806EB3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7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7B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7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7B73"/>
    <w:rPr>
      <w:sz w:val="20"/>
      <w:szCs w:val="20"/>
    </w:rPr>
  </w:style>
  <w:style w:type="paragraph" w:customStyle="1" w:styleId="mainp">
    <w:name w:val="main_p"/>
    <w:basedOn w:val="a"/>
    <w:rsid w:val="00697B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697B73"/>
    <w:rPr>
      <w:b/>
      <w:bCs/>
    </w:rPr>
  </w:style>
  <w:style w:type="character" w:styleId="a9">
    <w:name w:val="Hyperlink"/>
    <w:basedOn w:val="a0"/>
    <w:uiPriority w:val="99"/>
    <w:unhideWhenUsed/>
    <w:rsid w:val="00E94A0E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94A0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5540E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A07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2-29995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模具公會_張淑英</dc:creator>
  <cp:keywords/>
  <dc:description/>
  <cp:lastModifiedBy>張碧玉</cp:lastModifiedBy>
  <cp:revision>2</cp:revision>
  <cp:lastPrinted>2022-01-19T02:47:00Z</cp:lastPrinted>
  <dcterms:created xsi:type="dcterms:W3CDTF">2022-01-25T06:02:00Z</dcterms:created>
  <dcterms:modified xsi:type="dcterms:W3CDTF">2022-01-25T06:02:00Z</dcterms:modified>
</cp:coreProperties>
</file>